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40" w:lineRule="auto"/>
        <w:jc w:val="both"/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bookmarkStart w:id="0" w:name="_Hlk166487384"/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附件1</w:t>
      </w:r>
    </w:p>
    <w:p>
      <w:pPr>
        <w:widowControl/>
        <w:shd w:val="clear" w:color="auto" w:fill="FFFFFF"/>
        <w:jc w:val="center"/>
        <w:rPr>
          <w:rFonts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  <w:t>案例撰写说明</w:t>
      </w:r>
    </w:p>
    <w:p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color w:val="000000"/>
          <w:kern w:val="0"/>
          <w:sz w:val="28"/>
          <w:szCs w:val="28"/>
        </w:rPr>
        <w:t>一、案例结构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包括深化产教融合、校企合作案例的</w:t>
      </w:r>
      <w:bookmarkStart w:id="1" w:name="_Hlk166487018"/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实施背景、主要做法、成果成效、经验总结、推广应用</w:t>
      </w:r>
      <w:bookmarkEnd w:id="1"/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等。具体内容如下: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(一)标题。鲜明反映案例的核心内容及特色，可采取主副标题形式。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(二)摘要。简明概括案例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解决的主要问题</w:t>
      </w: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、主要举措、取得成效等。约200-300字。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(三)关键词。选取4-6个案例核心词汇。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(四)实</w:t>
      </w:r>
      <w:r>
        <w:rPr>
          <w:rFonts w:hint="eastAsia" w:ascii="仿宋" w:hAnsi="仿宋" w:eastAsia="仿宋" w:cs="方正仿宋_GB2312"/>
          <w:kern w:val="0"/>
          <w:sz w:val="28"/>
          <w:szCs w:val="28"/>
        </w:rPr>
        <w:t>施背景。分析案例</w:t>
      </w:r>
      <w:r>
        <w:rPr>
          <w:rFonts w:hint="eastAsia" w:ascii="仿宋" w:hAnsi="仿宋" w:eastAsia="仿宋" w:cs="宋体"/>
          <w:kern w:val="0"/>
          <w:sz w:val="28"/>
          <w:szCs w:val="28"/>
        </w:rPr>
        <w:t>拟解决的主要问题</w:t>
      </w:r>
      <w:r>
        <w:rPr>
          <w:rFonts w:hint="eastAsia" w:ascii="仿宋" w:hAnsi="仿宋" w:eastAsia="仿宋" w:cs="方正仿宋_GB2312"/>
          <w:kern w:val="0"/>
          <w:sz w:val="28"/>
          <w:szCs w:val="28"/>
        </w:rPr>
        <w:t>，反映案例实施的必要性和迫切性。约300-500字。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kern w:val="0"/>
          <w:sz w:val="28"/>
          <w:szCs w:val="28"/>
        </w:rPr>
        <w:t>(五)主要做法。围绕案例</w:t>
      </w:r>
      <w:r>
        <w:rPr>
          <w:rFonts w:hint="eastAsia" w:ascii="仿宋" w:hAnsi="仿宋" w:eastAsia="仿宋" w:cs="宋体"/>
          <w:kern w:val="0"/>
          <w:sz w:val="28"/>
          <w:szCs w:val="28"/>
        </w:rPr>
        <w:t>拟解决的主要问题，阐述解决问题采取的主要措施</w:t>
      </w:r>
      <w:r>
        <w:rPr>
          <w:rFonts w:hint="eastAsia" w:ascii="仿宋" w:hAnsi="仿宋" w:eastAsia="仿宋" w:cs="方正仿宋_GB2312"/>
          <w:kern w:val="0"/>
          <w:sz w:val="28"/>
          <w:szCs w:val="28"/>
        </w:rPr>
        <w:t>,包括:一是模式提炼，可以通过结构化图形等形式呈现</w:t>
      </w:r>
      <w:r>
        <w:rPr>
          <w:rFonts w:hint="eastAsia" w:ascii="仿宋" w:hAnsi="仿宋" w:eastAsia="仿宋" w:cs="宋体"/>
          <w:kern w:val="0"/>
          <w:sz w:val="28"/>
          <w:szCs w:val="28"/>
        </w:rPr>
        <w:t>；</w:t>
      </w:r>
      <w:r>
        <w:rPr>
          <w:rFonts w:hint="eastAsia" w:ascii="仿宋" w:hAnsi="仿宋" w:eastAsia="仿宋" w:cs="方正仿宋_GB2312"/>
          <w:kern w:val="0"/>
          <w:sz w:val="28"/>
          <w:szCs w:val="28"/>
        </w:rPr>
        <w:t>二是具体做法，分层次撰写案例实施的关键举措。约2000-3</w:t>
      </w: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000字，可以图文并茂。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(六)成果成效。介绍通过该案例实施取得的成效。约300-500字。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(七)经验总结。总结提炼案例成功的关键要素，分析经验启示，提出案例存在的不足与下一步的举措等。约300-500字。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(八)推广应用。案例推广的适用范围、应用场景、注意事项等。此部分约200-300字。</w:t>
      </w:r>
    </w:p>
    <w:p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</w:p>
    <w:p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color w:val="000000"/>
          <w:kern w:val="0"/>
          <w:sz w:val="28"/>
          <w:szCs w:val="28"/>
        </w:rPr>
        <w:t>二、文字要求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(一)体例要求。案例中未能详述的内容，可作为辅助材料以附件形式加以补充。辅助材料不做字数、形式等要求，可以是PPT、宣传册、视频片等文件。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二)案例表述。案例应以第三人称阐述，不可用第一或第二人称，一般采用单位简称，不要以“我们”“我单位”等简称。案例要围绕主题，突出创新点，不要面面俱到。案例成果来源于实践，要结合实际情况进行理论、做法等方面的阐述，兼顾科学性、系统性和可操作性。案例文字表述要科学、准确、清楚、朴素，各类表格、数据、计量单位等要按照公开出版物的标准编排，规避不宜公开的商业秘密。</w:t>
      </w:r>
    </w:p>
    <w:p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(三)案例层次。案例层次不宜太多，标题不要超过四级。</w:t>
      </w:r>
    </w:p>
    <w:p>
      <w:pPr>
        <w:widowControl/>
        <w:shd w:val="clear" w:color="auto" w:fill="FFFFFF"/>
        <w:ind w:firstLine="560" w:firstLineChars="200"/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bookmarkEnd w:id="0"/>
    <w:p>
      <w:pPr>
        <w:widowControl/>
        <w:shd w:val="clear" w:color="auto" w:fill="FFFFFF"/>
        <w:spacing w:line="360" w:lineRule="auto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F540A0A-B856-4D20-80D5-3CF0B994EAC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EF344C2-8F23-4111-814C-80EC3A7A3FF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963F674-B774-47E7-AB5B-032E61AA63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0891801-D06D-4B17-9C51-97E8024F5DE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107B96CA-35E0-4917-89CA-4E8EAD221FF1}"/>
  </w:font>
  <w:font w:name="___WRD_EMBED_SUB_4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3828"/>
        <w:tab w:val="clear" w:pos="4153"/>
      </w:tabs>
      <w:jc w:val="left"/>
    </w:pPr>
    <w:r>
      <mc:AlternateContent>
        <mc:Choice Requires="wps">
          <w:drawing>
            <wp:anchor distT="118745" distB="118745" distL="114300" distR="114300" simplePos="0" relativeHeight="251659264" behindDoc="0" locked="0" layoutInCell="0" allowOverlap="1">
              <wp:simplePos x="0" y="0"/>
              <wp:positionH relativeFrom="column">
                <wp:posOffset>3122295</wp:posOffset>
              </wp:positionH>
              <wp:positionV relativeFrom="paragraph">
                <wp:posOffset>-7620</wp:posOffset>
              </wp:positionV>
              <wp:extent cx="775335" cy="318135"/>
              <wp:effectExtent l="0" t="1905" r="0" b="3810"/>
              <wp:wrapSquare wrapText="bothSides"/>
              <wp:docPr id="129200561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533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>
                              <w:left w:val="single" w:color="4472C4" w:sz="12" w:space="9"/>
                            </w:pBdr>
                            <w:jc w:val="center"/>
                            <w:rPr>
                              <w:rFonts w:ascii="方正小标宋简体" w:eastAsia="方正小标宋简体"/>
                            </w:rPr>
                          </w:pPr>
                          <w:r>
                            <w:rPr>
                              <w:rFonts w:hint="eastAsia" w:ascii="方正小标宋简体" w:eastAsia="方正小标宋简体"/>
                              <w:sz w:val="24"/>
                            </w:rPr>
                            <w:t>教务处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20000</wp14:pctHeight>
              </wp14:sizeRelV>
            </wp:anchor>
          </w:drawing>
        </mc:Choice>
        <mc:Fallback>
          <w:pict>
            <v:shape id="文本框 2" o:spid="_x0000_s1026" o:spt="202" type="#_x0000_t202" style="position:absolute;left:0pt;margin-left:245.85pt;margin-top:-0.6pt;height:25.05pt;width:61.05pt;mso-wrap-distance-bottom:9.35pt;mso-wrap-distance-left:9pt;mso-wrap-distance-right:9pt;mso-wrap-distance-top:9.35pt;z-index:251659264;mso-width-relative:page;mso-height-relative:page;mso-height-percent:200;" filled="f" stroked="f" coordsize="21600,21600" o:allowincell="f" o:gfxdata="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FaGvm1wAAAAkB&#10;AAAPAAAAAAAAAAEAIAAAACIAAABkcnMvZG93bnJldi54bWxQSwECFAAUAAAACACHTuJA2nqPRBwC&#10;AAAdBAAADgAAAAAAAAABACAAAAAmAQAAZHJzL2Uyb0RvYy54bWxQSwUGAAAAAAYABgBZAQAAtAUA&#10;AAAA&#10;">
              <v:fill on="f" focussize="0,0"/>
              <v:stroke on="f"/>
              <v:imagedata o:title=""/>
              <o:lock v:ext="edit" aspectratio="f"/>
              <v:textbox style="mso-fit-shape-to-text:t;">
                <w:txbxContent>
                  <w:p>
                    <w:pPr>
                      <w:pBdr>
                        <w:left w:val="single" w:color="4472C4" w:sz="12" w:space="9"/>
                      </w:pBdr>
                      <w:jc w:val="center"/>
                      <w:rPr>
                        <w:rFonts w:ascii="方正小标宋简体" w:eastAsia="方正小标宋简体"/>
                      </w:rPr>
                    </w:pPr>
                    <w:r>
                      <w:rPr>
                        <w:rFonts w:hint="eastAsia" w:ascii="方正小标宋简体" w:eastAsia="方正小标宋简体"/>
                        <w:sz w:val="24"/>
                      </w:rPr>
                      <w:t>教务处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hint="eastAsia"/>
      </w:rPr>
      <w:t>　　　　　　　　　　　　　　</w:t>
    </w:r>
    <w:r>
      <w:drawing>
        <wp:inline distT="0" distB="0" distL="0" distR="0">
          <wp:extent cx="1351915" cy="318135"/>
          <wp:effectExtent l="0" t="0" r="635" b="5715"/>
          <wp:docPr id="40348777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8777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191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5"/>
      <w:tabs>
        <w:tab w:val="center" w:pos="3828"/>
        <w:tab w:val="clear" w:pos="4153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ViOTJiMmVmYWJkZDUwMzBkZGY4YzRkMWE2ODM3MjEifQ=="/>
  </w:docVars>
  <w:rsids>
    <w:rsidRoot w:val="00AD554A"/>
    <w:rsid w:val="00080964"/>
    <w:rsid w:val="000859F3"/>
    <w:rsid w:val="001814DE"/>
    <w:rsid w:val="001C4E7C"/>
    <w:rsid w:val="0028265A"/>
    <w:rsid w:val="002B5AD8"/>
    <w:rsid w:val="004332C0"/>
    <w:rsid w:val="00461C8A"/>
    <w:rsid w:val="005348E6"/>
    <w:rsid w:val="005406C1"/>
    <w:rsid w:val="005D5CDD"/>
    <w:rsid w:val="00633A55"/>
    <w:rsid w:val="006D0809"/>
    <w:rsid w:val="006E1469"/>
    <w:rsid w:val="00732B01"/>
    <w:rsid w:val="00732C17"/>
    <w:rsid w:val="00734268"/>
    <w:rsid w:val="00787262"/>
    <w:rsid w:val="007D1E6F"/>
    <w:rsid w:val="00860574"/>
    <w:rsid w:val="00881689"/>
    <w:rsid w:val="0090056A"/>
    <w:rsid w:val="009D793F"/>
    <w:rsid w:val="00A26A19"/>
    <w:rsid w:val="00A52772"/>
    <w:rsid w:val="00AD2BA5"/>
    <w:rsid w:val="00AD554A"/>
    <w:rsid w:val="00B361B7"/>
    <w:rsid w:val="00BE28BC"/>
    <w:rsid w:val="00BF6814"/>
    <w:rsid w:val="00C04B9A"/>
    <w:rsid w:val="00D1755D"/>
    <w:rsid w:val="00D534A1"/>
    <w:rsid w:val="00D97B39"/>
    <w:rsid w:val="00E07B6C"/>
    <w:rsid w:val="00E34476"/>
    <w:rsid w:val="00F901AE"/>
    <w:rsid w:val="00F92724"/>
    <w:rsid w:val="00FB2B3D"/>
    <w:rsid w:val="00FC7AB2"/>
    <w:rsid w:val="00FF735E"/>
    <w:rsid w:val="01D56BE3"/>
    <w:rsid w:val="03DB4E5F"/>
    <w:rsid w:val="04C11604"/>
    <w:rsid w:val="05545FD4"/>
    <w:rsid w:val="30DC13F0"/>
    <w:rsid w:val="407A4AFF"/>
    <w:rsid w:val="4CB36459"/>
    <w:rsid w:val="625211D1"/>
    <w:rsid w:val="6F5F125D"/>
    <w:rsid w:val="7DE4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 字符"/>
    <w:basedOn w:val="7"/>
    <w:link w:val="3"/>
    <w:semiHidden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1 字符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1746</Words>
  <Characters>1865</Characters>
  <Lines>13</Lines>
  <Paragraphs>3</Paragraphs>
  <TotalTime>3</TotalTime>
  <ScaleCrop>false</ScaleCrop>
  <LinksUpToDate>false</LinksUpToDate>
  <CharactersWithSpaces>1884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2024-05-11T00:04:00Z</dcterms:created>
  <dc:creator>珂 张</dc:creator>
  <cp:lastModifiedBy>WPS_1698671983</cp:lastModifiedBy>
  <dcterms:modified xsi:type="dcterms:W3CDTF">2024-06-27T07:29:28Z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DE0E5BE2022B4182A4BB2C1DADF01A26_13</vt:lpwstr>
  </property>
</Properties>
</file>